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4F5" w:rsidRDefault="00D874F5" w:rsidP="00D874F5">
      <w:pPr>
        <w:spacing w:after="9"/>
        <w:ind w:left="360" w:right="56" w:hanging="360"/>
        <w:jc w:val="center"/>
        <w:rPr>
          <w:rFonts w:ascii="Calibri" w:eastAsia="Bookman Old Style" w:hAnsi="Calibri" w:cs="Calibri"/>
          <w:b/>
          <w:sz w:val="20"/>
          <w:szCs w:val="20"/>
        </w:rPr>
      </w:pPr>
    </w:p>
    <w:p w:rsidR="00D874F5" w:rsidRDefault="00CF779B" w:rsidP="00D874F5">
      <w:pPr>
        <w:spacing w:after="9"/>
        <w:ind w:left="360" w:right="56" w:hanging="360"/>
        <w:jc w:val="center"/>
        <w:rPr>
          <w:rFonts w:ascii="Calibri" w:eastAsia="Bookman Old Style" w:hAnsi="Calibri" w:cs="Calibri"/>
          <w:b/>
          <w:sz w:val="20"/>
          <w:szCs w:val="20"/>
        </w:rPr>
      </w:pPr>
      <w:r>
        <w:rPr>
          <w:noProof/>
        </w:rPr>
        <w:drawing>
          <wp:inline distT="0" distB="0" distL="0" distR="0" wp14:anchorId="3BF69759" wp14:editId="7E18FD15">
            <wp:extent cx="2470245" cy="1101653"/>
            <wp:effectExtent l="0" t="0" r="635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1-01 at 17.19.59 (1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2062" cy="1102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7DF" w:rsidRDefault="00A347DF" w:rsidP="00D874F5">
      <w:pPr>
        <w:pStyle w:val="Default"/>
        <w:jc w:val="center"/>
        <w:rPr>
          <w:b/>
          <w:u w:val="single"/>
        </w:rPr>
      </w:pPr>
    </w:p>
    <w:p w:rsidR="00D874F5" w:rsidRDefault="00D874F5" w:rsidP="00D874F5">
      <w:pPr>
        <w:pStyle w:val="Default"/>
        <w:jc w:val="center"/>
        <w:rPr>
          <w:b/>
          <w:noProof/>
          <w:u w:val="single"/>
        </w:rPr>
      </w:pPr>
      <w:r w:rsidRPr="001C3EBA">
        <w:rPr>
          <w:b/>
          <w:u w:val="single"/>
        </w:rPr>
        <w:t>BSNL CHENNAI TELEPHONES</w:t>
      </w:r>
      <w:r w:rsidRPr="001C3EBA">
        <w:rPr>
          <w:b/>
          <w:noProof/>
          <w:u w:val="single"/>
        </w:rPr>
        <w:t xml:space="preserve">  </w:t>
      </w:r>
    </w:p>
    <w:p w:rsidR="00A347DF" w:rsidRPr="00A347DF" w:rsidRDefault="00C92224" w:rsidP="00D874F5">
      <w:pPr>
        <w:pStyle w:val="Default"/>
        <w:jc w:val="center"/>
        <w:rPr>
          <w:i/>
          <w:noProof/>
        </w:rPr>
      </w:pPr>
      <w:r>
        <w:rPr>
          <w:i/>
          <w:noProof/>
          <w:sz w:val="22"/>
        </w:rPr>
        <w:t>( R&amp;C-CFA No. 52/24-25</w:t>
      </w:r>
      <w:r w:rsidR="00A347DF" w:rsidRPr="00A347DF">
        <w:rPr>
          <w:i/>
          <w:noProof/>
          <w:sz w:val="22"/>
        </w:rPr>
        <w:t>)</w:t>
      </w:r>
    </w:p>
    <w:p w:rsidR="00D874F5" w:rsidRDefault="00D874F5" w:rsidP="00D874F5">
      <w:pPr>
        <w:spacing w:after="9"/>
        <w:ind w:left="360" w:right="56" w:hanging="360"/>
        <w:jc w:val="center"/>
        <w:rPr>
          <w:rFonts w:ascii="Calibri" w:eastAsia="Bookman Old Style" w:hAnsi="Calibri" w:cs="Calibri"/>
          <w:b/>
          <w:sz w:val="20"/>
          <w:szCs w:val="20"/>
        </w:rPr>
      </w:pPr>
    </w:p>
    <w:p w:rsidR="00EA3950" w:rsidRPr="008F0FDD" w:rsidRDefault="00C92224" w:rsidP="00CF779B">
      <w:pPr>
        <w:spacing w:after="9"/>
        <w:ind w:left="360" w:right="56" w:hanging="360"/>
        <w:jc w:val="center"/>
        <w:rPr>
          <w:rFonts w:ascii="Calibri" w:eastAsia="Bookman Old Style" w:hAnsi="Calibri" w:cs="Calibri"/>
          <w:b/>
          <w:sz w:val="24"/>
          <w:szCs w:val="20"/>
        </w:rPr>
      </w:pPr>
      <w:r w:rsidRPr="00C92224">
        <w:rPr>
          <w:rFonts w:ascii="Calibri" w:eastAsia="Bookman Old Style" w:hAnsi="Calibri" w:cs="Calibri"/>
          <w:b/>
          <w:sz w:val="24"/>
          <w:szCs w:val="20"/>
          <w:highlight w:val="yellow"/>
        </w:rPr>
        <w:t>F</w:t>
      </w:r>
      <w:r w:rsidR="004B648E">
        <w:rPr>
          <w:rFonts w:ascii="Calibri" w:eastAsia="Bookman Old Style" w:hAnsi="Calibri" w:cs="Calibri"/>
          <w:b/>
          <w:sz w:val="24"/>
          <w:szCs w:val="20"/>
          <w:highlight w:val="yellow"/>
        </w:rPr>
        <w:t xml:space="preserve">ibre Entry </w:t>
      </w:r>
      <w:proofErr w:type="spellStart"/>
      <w:r w:rsidRPr="00C92224">
        <w:rPr>
          <w:rFonts w:ascii="Calibri" w:eastAsia="Bookman Old Style" w:hAnsi="Calibri" w:cs="Calibri"/>
          <w:b/>
          <w:sz w:val="24"/>
          <w:szCs w:val="20"/>
          <w:highlight w:val="yellow"/>
        </w:rPr>
        <w:t>Dhamaka</w:t>
      </w:r>
      <w:proofErr w:type="spellEnd"/>
    </w:p>
    <w:p w:rsidR="00D874F5" w:rsidRDefault="00D874F5">
      <w:pPr>
        <w:ind w:left="14" w:right="57" w:firstLine="720"/>
        <w:rPr>
          <w:rFonts w:ascii="Calibri" w:hAnsi="Calibri" w:cs="Calibri"/>
          <w:sz w:val="20"/>
        </w:rPr>
      </w:pPr>
    </w:p>
    <w:p w:rsidR="00D874F5" w:rsidRDefault="00D874F5">
      <w:pPr>
        <w:ind w:left="14" w:right="57" w:firstLine="720"/>
        <w:rPr>
          <w:rFonts w:ascii="Calibri" w:hAnsi="Calibri" w:cs="Calibri"/>
          <w:sz w:val="20"/>
        </w:rPr>
      </w:pPr>
    </w:p>
    <w:p w:rsidR="00397E5C" w:rsidRDefault="00397E5C">
      <w:pPr>
        <w:ind w:left="14" w:right="57" w:firstLine="72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BSNL is happy to </w:t>
      </w:r>
      <w:r w:rsidR="00637297">
        <w:rPr>
          <w:rFonts w:ascii="Calibri" w:hAnsi="Calibri" w:cs="Calibri"/>
          <w:sz w:val="22"/>
        </w:rPr>
        <w:t xml:space="preserve">introduce </w:t>
      </w:r>
      <w:r w:rsidR="00637297">
        <w:rPr>
          <w:rFonts w:ascii="Calibri" w:hAnsi="Calibri" w:cs="Calibri"/>
          <w:b/>
          <w:sz w:val="22"/>
        </w:rPr>
        <w:t>Fibre Entry Quarterly and Fibre Entry Half Yearly</w:t>
      </w:r>
      <w:r>
        <w:rPr>
          <w:rFonts w:ascii="Calibri" w:hAnsi="Calibri" w:cs="Calibri"/>
          <w:sz w:val="22"/>
        </w:rPr>
        <w:t xml:space="preserve"> </w:t>
      </w:r>
      <w:r w:rsidR="00637297">
        <w:rPr>
          <w:rFonts w:ascii="Calibri" w:hAnsi="Calibri" w:cs="Calibri"/>
          <w:sz w:val="22"/>
        </w:rPr>
        <w:t>Fibre Broadband Combo plans for new</w:t>
      </w:r>
      <w:r w:rsidR="004B648E">
        <w:rPr>
          <w:rFonts w:ascii="Calibri" w:hAnsi="Calibri" w:cs="Calibri"/>
          <w:sz w:val="22"/>
        </w:rPr>
        <w:t>,</w:t>
      </w:r>
      <w:r w:rsidR="0029507B">
        <w:rPr>
          <w:rFonts w:ascii="Calibri" w:hAnsi="Calibri" w:cs="Calibri"/>
          <w:sz w:val="22"/>
        </w:rPr>
        <w:t xml:space="preserve"> as well as existing customers</w:t>
      </w:r>
      <w:r w:rsidR="004B648E">
        <w:rPr>
          <w:rFonts w:ascii="Calibri" w:hAnsi="Calibri" w:cs="Calibri"/>
          <w:sz w:val="22"/>
        </w:rPr>
        <w:t>,</w:t>
      </w:r>
      <w:r w:rsidR="0029507B">
        <w:rPr>
          <w:rFonts w:ascii="Calibri" w:hAnsi="Calibri" w:cs="Calibri"/>
          <w:sz w:val="22"/>
        </w:rPr>
        <w:t xml:space="preserve"> </w:t>
      </w:r>
      <w:proofErr w:type="spellStart"/>
      <w:r w:rsidR="0029507B">
        <w:rPr>
          <w:rFonts w:ascii="Calibri" w:hAnsi="Calibri" w:cs="Calibri"/>
          <w:sz w:val="22"/>
        </w:rPr>
        <w:t>w.e.f</w:t>
      </w:r>
      <w:proofErr w:type="spellEnd"/>
      <w:r w:rsidR="0029507B">
        <w:rPr>
          <w:rFonts w:ascii="Calibri" w:hAnsi="Calibri" w:cs="Calibri"/>
          <w:sz w:val="22"/>
        </w:rPr>
        <w:t>. 01/12/2024</w:t>
      </w:r>
    </w:p>
    <w:p w:rsidR="00637297" w:rsidRDefault="00637297">
      <w:pPr>
        <w:ind w:left="14" w:right="57" w:firstLine="720"/>
        <w:rPr>
          <w:rFonts w:ascii="Calibri" w:hAnsi="Calibri" w:cs="Calibri"/>
          <w:sz w:val="22"/>
        </w:rPr>
      </w:pPr>
    </w:p>
    <w:p w:rsidR="00637297" w:rsidRDefault="00637297">
      <w:pPr>
        <w:ind w:left="14" w:right="57" w:firstLine="72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Other subscriptions</w:t>
      </w:r>
      <w:r w:rsidR="0029507B">
        <w:rPr>
          <w:rFonts w:ascii="Calibri" w:hAnsi="Calibri" w:cs="Calibri"/>
          <w:sz w:val="22"/>
        </w:rPr>
        <w:t xml:space="preserve">, that is </w:t>
      </w:r>
      <w:proofErr w:type="gramStart"/>
      <w:r w:rsidR="0029507B">
        <w:rPr>
          <w:rFonts w:ascii="Calibri" w:hAnsi="Calibri" w:cs="Calibri"/>
          <w:sz w:val="22"/>
        </w:rPr>
        <w:t>Monthly</w:t>
      </w:r>
      <w:proofErr w:type="gramEnd"/>
      <w:r w:rsidR="0029507B">
        <w:rPr>
          <w:rFonts w:ascii="Calibri" w:hAnsi="Calibri" w:cs="Calibri"/>
          <w:sz w:val="22"/>
        </w:rPr>
        <w:t xml:space="preserve"> &amp; 199_days_service_@_180_days</w:t>
      </w:r>
      <w:r>
        <w:rPr>
          <w:rFonts w:ascii="Calibri" w:hAnsi="Calibri" w:cs="Calibri"/>
          <w:sz w:val="22"/>
        </w:rPr>
        <w:t xml:space="preserve"> of Fibre Entry plan </w:t>
      </w:r>
      <w:r w:rsidR="0029507B">
        <w:rPr>
          <w:rFonts w:ascii="Calibri" w:hAnsi="Calibri" w:cs="Calibri"/>
          <w:sz w:val="22"/>
        </w:rPr>
        <w:t xml:space="preserve">@ </w:t>
      </w:r>
      <w:proofErr w:type="spellStart"/>
      <w:r w:rsidR="0029507B">
        <w:rPr>
          <w:rFonts w:ascii="Calibri" w:hAnsi="Calibri" w:cs="Calibri"/>
          <w:sz w:val="22"/>
        </w:rPr>
        <w:t>Rs</w:t>
      </w:r>
      <w:proofErr w:type="spellEnd"/>
      <w:r w:rsidR="0029507B">
        <w:rPr>
          <w:rFonts w:ascii="Calibri" w:hAnsi="Calibri" w:cs="Calibri"/>
          <w:sz w:val="22"/>
        </w:rPr>
        <w:t xml:space="preserve"> 329 are discontinued. </w:t>
      </w:r>
    </w:p>
    <w:p w:rsidR="0029507B" w:rsidRDefault="0029507B">
      <w:pPr>
        <w:ind w:left="14" w:right="57" w:firstLine="72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The plan details are as follows:</w:t>
      </w:r>
    </w:p>
    <w:p w:rsidR="00386888" w:rsidRDefault="00386888">
      <w:pPr>
        <w:ind w:left="14" w:right="57" w:firstLine="720"/>
        <w:rPr>
          <w:rFonts w:ascii="Calibri" w:hAnsi="Calibri" w:cs="Calibri"/>
          <w:sz w:val="22"/>
        </w:rPr>
      </w:pPr>
    </w:p>
    <w:tbl>
      <w:tblPr>
        <w:tblStyle w:val="TableGrid"/>
        <w:tblW w:w="0" w:type="auto"/>
        <w:tblInd w:w="14" w:type="dxa"/>
        <w:tblLook w:val="04A0" w:firstRow="1" w:lastRow="0" w:firstColumn="1" w:lastColumn="0" w:noHBand="0" w:noVBand="1"/>
      </w:tblPr>
      <w:tblGrid>
        <w:gridCol w:w="2362"/>
        <w:gridCol w:w="3544"/>
        <w:gridCol w:w="3985"/>
      </w:tblGrid>
      <w:tr w:rsidR="00B33682" w:rsidTr="00386888">
        <w:tc>
          <w:tcPr>
            <w:tcW w:w="2362" w:type="dxa"/>
          </w:tcPr>
          <w:p w:rsidR="00B33682" w:rsidRDefault="00B33682">
            <w:pPr>
              <w:ind w:left="0" w:right="57"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3544" w:type="dxa"/>
          </w:tcPr>
          <w:p w:rsidR="00B33682" w:rsidRPr="00B33682" w:rsidRDefault="00B33682">
            <w:pPr>
              <w:ind w:left="0" w:right="57" w:firstLine="0"/>
              <w:rPr>
                <w:rFonts w:ascii="Calibri" w:hAnsi="Calibri" w:cs="Calibri"/>
                <w:b/>
                <w:sz w:val="22"/>
              </w:rPr>
            </w:pPr>
            <w:r w:rsidRPr="00B33682">
              <w:rPr>
                <w:rFonts w:ascii="Calibri" w:hAnsi="Calibri" w:cs="Calibri"/>
                <w:b/>
                <w:sz w:val="22"/>
              </w:rPr>
              <w:t>Fibre Entry Quarterly</w:t>
            </w:r>
          </w:p>
        </w:tc>
        <w:tc>
          <w:tcPr>
            <w:tcW w:w="3985" w:type="dxa"/>
          </w:tcPr>
          <w:p w:rsidR="00B33682" w:rsidRPr="00B33682" w:rsidRDefault="00B33682">
            <w:pPr>
              <w:ind w:left="0" w:right="57" w:firstLine="0"/>
              <w:rPr>
                <w:rFonts w:ascii="Calibri" w:hAnsi="Calibri" w:cs="Calibri"/>
                <w:b/>
                <w:sz w:val="22"/>
              </w:rPr>
            </w:pPr>
            <w:r w:rsidRPr="00B33682">
              <w:rPr>
                <w:rFonts w:ascii="Calibri" w:hAnsi="Calibri" w:cs="Calibri"/>
                <w:b/>
                <w:sz w:val="22"/>
              </w:rPr>
              <w:t>Fibre Entry Half Yearly</w:t>
            </w:r>
          </w:p>
        </w:tc>
      </w:tr>
      <w:tr w:rsidR="00B33682" w:rsidTr="00386888">
        <w:tc>
          <w:tcPr>
            <w:tcW w:w="2362" w:type="dxa"/>
          </w:tcPr>
          <w:p w:rsidR="00B33682" w:rsidRDefault="00B33682">
            <w:pPr>
              <w:ind w:left="0" w:right="57" w:firstLine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Monthly Bandwidth</w:t>
            </w:r>
          </w:p>
        </w:tc>
        <w:tc>
          <w:tcPr>
            <w:tcW w:w="3544" w:type="dxa"/>
          </w:tcPr>
          <w:p w:rsidR="00B33682" w:rsidRDefault="00B33682">
            <w:pPr>
              <w:ind w:left="0" w:right="57" w:firstLine="0"/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Upto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gramStart"/>
            <w:r w:rsidRPr="00B33682">
              <w:rPr>
                <w:rFonts w:ascii="Calibri" w:hAnsi="Calibri" w:cs="Calibri"/>
                <w:b/>
                <w:sz w:val="22"/>
              </w:rPr>
              <w:t>25  Mbps</w:t>
            </w:r>
            <w:proofErr w:type="gramEnd"/>
            <w:r>
              <w:rPr>
                <w:rFonts w:ascii="Calibri" w:hAnsi="Calibri" w:cs="Calibri"/>
                <w:sz w:val="22"/>
              </w:rPr>
              <w:t xml:space="preserve"> till </w:t>
            </w:r>
            <w:r w:rsidRPr="00B33682">
              <w:rPr>
                <w:rFonts w:ascii="Calibri" w:hAnsi="Calibri" w:cs="Calibri"/>
                <w:b/>
                <w:sz w:val="22"/>
              </w:rPr>
              <w:t>1200GB</w:t>
            </w:r>
            <w:r>
              <w:rPr>
                <w:rFonts w:ascii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</w:rPr>
              <w:t>upto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4 Mbps beyond.</w:t>
            </w:r>
          </w:p>
        </w:tc>
        <w:tc>
          <w:tcPr>
            <w:tcW w:w="3985" w:type="dxa"/>
          </w:tcPr>
          <w:p w:rsidR="00B33682" w:rsidRDefault="00B33682">
            <w:pPr>
              <w:ind w:left="0" w:right="57" w:firstLine="0"/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Upto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r w:rsidRPr="00B33682">
              <w:rPr>
                <w:rFonts w:ascii="Calibri" w:hAnsi="Calibri" w:cs="Calibri"/>
                <w:b/>
                <w:sz w:val="22"/>
              </w:rPr>
              <w:t>25 Mbps</w:t>
            </w:r>
            <w:r>
              <w:rPr>
                <w:rFonts w:ascii="Calibri" w:hAnsi="Calibri" w:cs="Calibri"/>
                <w:sz w:val="22"/>
              </w:rPr>
              <w:t xml:space="preserve"> till </w:t>
            </w:r>
            <w:r w:rsidRPr="00B33682">
              <w:rPr>
                <w:rFonts w:ascii="Calibri" w:hAnsi="Calibri" w:cs="Calibri"/>
                <w:b/>
                <w:sz w:val="22"/>
              </w:rPr>
              <w:t>1300 GB</w:t>
            </w:r>
            <w:r>
              <w:rPr>
                <w:rFonts w:ascii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</w:rPr>
              <w:t>upto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4 Mbps beyond.</w:t>
            </w:r>
          </w:p>
        </w:tc>
      </w:tr>
      <w:tr w:rsidR="00B33682" w:rsidTr="00386888">
        <w:tc>
          <w:tcPr>
            <w:tcW w:w="2362" w:type="dxa"/>
          </w:tcPr>
          <w:p w:rsidR="00B33682" w:rsidRDefault="00B33682">
            <w:pPr>
              <w:ind w:left="0" w:right="57" w:firstLine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Charges</w:t>
            </w:r>
          </w:p>
        </w:tc>
        <w:tc>
          <w:tcPr>
            <w:tcW w:w="3544" w:type="dxa"/>
          </w:tcPr>
          <w:p w:rsidR="00B33682" w:rsidRDefault="00B33682">
            <w:pPr>
              <w:ind w:left="0" w:right="57" w:firstLine="0"/>
              <w:rPr>
                <w:rFonts w:ascii="Calibri" w:hAnsi="Calibri" w:cs="Calibri"/>
                <w:sz w:val="22"/>
              </w:rPr>
            </w:pPr>
            <w:proofErr w:type="spellStart"/>
            <w:r w:rsidRPr="00B33682">
              <w:rPr>
                <w:rFonts w:ascii="Calibri" w:hAnsi="Calibri" w:cs="Calibri"/>
                <w:b/>
                <w:sz w:val="22"/>
              </w:rPr>
              <w:t>Rs</w:t>
            </w:r>
            <w:proofErr w:type="spellEnd"/>
            <w:r w:rsidRPr="00B33682">
              <w:rPr>
                <w:rFonts w:ascii="Calibri" w:hAnsi="Calibri" w:cs="Calibri"/>
                <w:b/>
                <w:sz w:val="22"/>
              </w:rPr>
              <w:t>. 999</w:t>
            </w:r>
            <w:r>
              <w:rPr>
                <w:rFonts w:ascii="Calibri" w:hAnsi="Calibri" w:cs="Calibri"/>
                <w:sz w:val="22"/>
              </w:rPr>
              <w:t xml:space="preserve"> quarterly</w:t>
            </w:r>
          </w:p>
        </w:tc>
        <w:tc>
          <w:tcPr>
            <w:tcW w:w="3985" w:type="dxa"/>
          </w:tcPr>
          <w:p w:rsidR="00B33682" w:rsidRDefault="00B33682">
            <w:pPr>
              <w:ind w:left="0" w:right="57" w:firstLine="0"/>
              <w:rPr>
                <w:rFonts w:ascii="Calibri" w:hAnsi="Calibri" w:cs="Calibri"/>
                <w:sz w:val="22"/>
              </w:rPr>
            </w:pPr>
            <w:proofErr w:type="spellStart"/>
            <w:r w:rsidRPr="00B33682">
              <w:rPr>
                <w:rFonts w:ascii="Calibri" w:hAnsi="Calibri" w:cs="Calibri"/>
                <w:b/>
                <w:sz w:val="22"/>
              </w:rPr>
              <w:t>Rs</w:t>
            </w:r>
            <w:proofErr w:type="spellEnd"/>
            <w:r w:rsidRPr="00B33682">
              <w:rPr>
                <w:rFonts w:ascii="Calibri" w:hAnsi="Calibri" w:cs="Calibri"/>
                <w:b/>
                <w:sz w:val="22"/>
              </w:rPr>
              <w:t>. 1999</w:t>
            </w:r>
            <w:r>
              <w:rPr>
                <w:rFonts w:ascii="Calibri" w:hAnsi="Calibri" w:cs="Calibri"/>
                <w:sz w:val="22"/>
              </w:rPr>
              <w:t xml:space="preserve"> Half yearly</w:t>
            </w:r>
          </w:p>
        </w:tc>
      </w:tr>
      <w:tr w:rsidR="00B33682" w:rsidTr="00386888">
        <w:tc>
          <w:tcPr>
            <w:tcW w:w="2362" w:type="dxa"/>
          </w:tcPr>
          <w:p w:rsidR="00B33682" w:rsidRDefault="006E6402">
            <w:pPr>
              <w:ind w:left="0" w:right="57" w:firstLine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Minimum Hire period</w:t>
            </w:r>
          </w:p>
        </w:tc>
        <w:tc>
          <w:tcPr>
            <w:tcW w:w="3544" w:type="dxa"/>
          </w:tcPr>
          <w:p w:rsidR="00B33682" w:rsidRDefault="006E6402">
            <w:pPr>
              <w:ind w:left="0" w:right="57" w:firstLine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Three months</w:t>
            </w:r>
          </w:p>
        </w:tc>
        <w:tc>
          <w:tcPr>
            <w:tcW w:w="3985" w:type="dxa"/>
          </w:tcPr>
          <w:p w:rsidR="00B33682" w:rsidRDefault="006E6402">
            <w:pPr>
              <w:ind w:left="0" w:right="57" w:firstLine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Six months</w:t>
            </w:r>
          </w:p>
        </w:tc>
      </w:tr>
    </w:tbl>
    <w:p w:rsidR="0029507B" w:rsidRDefault="0029507B">
      <w:pPr>
        <w:ind w:left="14" w:right="57" w:firstLine="720"/>
        <w:rPr>
          <w:rFonts w:ascii="Calibri" w:hAnsi="Calibri" w:cs="Calibri"/>
          <w:sz w:val="22"/>
        </w:rPr>
      </w:pPr>
    </w:p>
    <w:p w:rsidR="00C5342C" w:rsidRDefault="00C5342C">
      <w:pPr>
        <w:ind w:left="14" w:right="57" w:firstLine="720"/>
        <w:rPr>
          <w:rFonts w:ascii="Calibri" w:hAnsi="Calibri" w:cs="Calibri"/>
          <w:sz w:val="22"/>
        </w:rPr>
      </w:pPr>
      <w:bookmarkStart w:id="0" w:name="_GoBack"/>
      <w:bookmarkEnd w:id="0"/>
    </w:p>
    <w:p w:rsidR="00CF779B" w:rsidRDefault="00CF779B" w:rsidP="00CF779B">
      <w:pPr>
        <w:pStyle w:val="ListParagraph"/>
        <w:spacing w:after="0"/>
      </w:pPr>
    </w:p>
    <w:p w:rsidR="0029507B" w:rsidRDefault="0029507B" w:rsidP="00CF779B">
      <w:pPr>
        <w:pStyle w:val="ListParagraph"/>
        <w:spacing w:after="0"/>
        <w:rPr>
          <w:rFonts w:eastAsia="Times New Roman"/>
          <w:lang w:val="en-IN" w:eastAsia="en-IN"/>
        </w:rPr>
      </w:pPr>
    </w:p>
    <w:p w:rsidR="00C5342C" w:rsidRDefault="00C5342C" w:rsidP="00CF779B">
      <w:pPr>
        <w:pStyle w:val="ListParagraph"/>
        <w:spacing w:after="0"/>
        <w:rPr>
          <w:rFonts w:eastAsia="Times New Roman"/>
          <w:lang w:val="en-IN" w:eastAsia="en-IN"/>
        </w:rPr>
      </w:pPr>
      <w:r>
        <w:rPr>
          <w:rFonts w:eastAsia="Times New Roman"/>
          <w:lang w:val="en-IN" w:eastAsia="en-IN"/>
        </w:rPr>
        <w:t>Hurry Book your FTTH connection now!!</w:t>
      </w:r>
    </w:p>
    <w:p w:rsidR="00C5342C" w:rsidRDefault="00C5342C" w:rsidP="00CF779B">
      <w:pPr>
        <w:pStyle w:val="ListParagraph"/>
        <w:spacing w:after="0"/>
        <w:rPr>
          <w:rFonts w:eastAsia="Times New Roman"/>
          <w:lang w:val="en-IN" w:eastAsia="en-IN"/>
        </w:rPr>
      </w:pPr>
    </w:p>
    <w:p w:rsidR="00C5342C" w:rsidRPr="00CF779B" w:rsidRDefault="00B66BC4" w:rsidP="00CF779B">
      <w:pPr>
        <w:pStyle w:val="ListParagraph"/>
        <w:spacing w:after="0"/>
        <w:rPr>
          <w:rFonts w:eastAsia="Times New Roman"/>
          <w:lang w:val="en-IN" w:eastAsia="en-IN"/>
        </w:rPr>
      </w:pPr>
      <w:hyperlink r:id="rId9" w:history="1">
        <w:r w:rsidR="00C5342C" w:rsidRPr="00291B6A">
          <w:rPr>
            <w:rStyle w:val="Hyperlink"/>
            <w:rFonts w:eastAsia="Times New Roman"/>
            <w:lang w:val="en-IN" w:eastAsia="en-IN"/>
          </w:rPr>
          <w:t>https://bookmyfiber.bsnl.co.in/</w:t>
        </w:r>
      </w:hyperlink>
      <w:r w:rsidR="00C5342C">
        <w:rPr>
          <w:rFonts w:eastAsia="Times New Roman"/>
          <w:lang w:val="en-IN" w:eastAsia="en-IN"/>
        </w:rPr>
        <w:t xml:space="preserve"> or connect with us</w:t>
      </w:r>
      <w:r w:rsidR="008F0FDD">
        <w:rPr>
          <w:rFonts w:eastAsia="Times New Roman"/>
          <w:lang w:val="en-IN" w:eastAsia="en-IN"/>
        </w:rPr>
        <w:t xml:space="preserve"> (dial or whatsapp)</w:t>
      </w:r>
      <w:r w:rsidR="00C5342C">
        <w:rPr>
          <w:rFonts w:eastAsia="Times New Roman"/>
          <w:lang w:val="en-IN" w:eastAsia="en-IN"/>
        </w:rPr>
        <w:t xml:space="preserve"> on </w:t>
      </w:r>
      <w:r w:rsidR="00C5342C" w:rsidRPr="00F61B10">
        <w:rPr>
          <w:rFonts w:eastAsia="Times New Roman"/>
          <w:highlight w:val="green"/>
          <w:lang w:val="en-IN" w:eastAsia="en-IN"/>
        </w:rPr>
        <w:t>1800</w:t>
      </w:r>
      <w:r w:rsidR="00F61B10">
        <w:rPr>
          <w:rFonts w:eastAsia="Times New Roman"/>
          <w:highlight w:val="green"/>
          <w:lang w:val="en-IN" w:eastAsia="en-IN"/>
        </w:rPr>
        <w:t xml:space="preserve"> </w:t>
      </w:r>
      <w:r w:rsidR="00C5342C" w:rsidRPr="00F61B10">
        <w:rPr>
          <w:rFonts w:eastAsia="Times New Roman"/>
          <w:highlight w:val="green"/>
          <w:lang w:val="en-IN" w:eastAsia="en-IN"/>
        </w:rPr>
        <w:t>4444</w:t>
      </w:r>
      <w:r w:rsidR="00C5342C">
        <w:rPr>
          <w:rFonts w:eastAsia="Times New Roman"/>
          <w:lang w:val="en-IN" w:eastAsia="en-IN"/>
        </w:rPr>
        <w:t xml:space="preserve"> </w:t>
      </w:r>
    </w:p>
    <w:sectPr w:rsidR="00C5342C" w:rsidRPr="00CF779B" w:rsidSect="00D874F5">
      <w:pgSz w:w="12240" w:h="15840" w:code="1"/>
      <w:pgMar w:top="425" w:right="1111" w:bottom="1134" w:left="1440" w:header="720" w:footer="720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BC4" w:rsidRDefault="00B66BC4" w:rsidP="00EA3950">
      <w:pPr>
        <w:spacing w:after="0" w:line="240" w:lineRule="auto"/>
      </w:pPr>
      <w:r>
        <w:separator/>
      </w:r>
    </w:p>
  </w:endnote>
  <w:endnote w:type="continuationSeparator" w:id="0">
    <w:p w:rsidR="00B66BC4" w:rsidRDefault="00B66BC4" w:rsidP="00EA3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BC4" w:rsidRDefault="00B66BC4" w:rsidP="00EA3950">
      <w:pPr>
        <w:spacing w:after="0" w:line="240" w:lineRule="auto"/>
      </w:pPr>
      <w:r>
        <w:separator/>
      </w:r>
    </w:p>
  </w:footnote>
  <w:footnote w:type="continuationSeparator" w:id="0">
    <w:p w:rsidR="00B66BC4" w:rsidRDefault="00B66BC4" w:rsidP="00EA3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7BEE"/>
    <w:multiLevelType w:val="hybridMultilevel"/>
    <w:tmpl w:val="541633C8"/>
    <w:lvl w:ilvl="0" w:tplc="C9BCA438">
      <w:start w:val="1"/>
      <w:numFmt w:val="upperLetter"/>
      <w:lvlText w:val="%1."/>
      <w:lvlJc w:val="left"/>
      <w:pPr>
        <w:ind w:left="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7F453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79276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75A22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F3ABA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FC2F9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44E2A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6FA50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44094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B140E5"/>
    <w:multiLevelType w:val="hybridMultilevel"/>
    <w:tmpl w:val="B1EC36B4"/>
    <w:lvl w:ilvl="0" w:tplc="06043B10">
      <w:start w:val="2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D0413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FDCD2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6E8B3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BB89E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8EAF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964C5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12C13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FA251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2264C5"/>
    <w:multiLevelType w:val="hybridMultilevel"/>
    <w:tmpl w:val="5A3E5834"/>
    <w:lvl w:ilvl="0" w:tplc="3BC0AA08">
      <w:start w:val="1"/>
      <w:numFmt w:val="decimal"/>
      <w:lvlText w:val="%1)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2DAB496">
      <w:start w:val="1"/>
      <w:numFmt w:val="lowerLetter"/>
      <w:lvlText w:val="%2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A3CEB66">
      <w:start w:val="1"/>
      <w:numFmt w:val="lowerRoman"/>
      <w:lvlText w:val="%3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5045F76">
      <w:start w:val="1"/>
      <w:numFmt w:val="decimal"/>
      <w:lvlText w:val="%4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B44358">
      <w:start w:val="1"/>
      <w:numFmt w:val="lowerLetter"/>
      <w:lvlText w:val="%5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C08AED6">
      <w:start w:val="1"/>
      <w:numFmt w:val="lowerRoman"/>
      <w:lvlText w:val="%6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5385508">
      <w:start w:val="1"/>
      <w:numFmt w:val="decimal"/>
      <w:lvlText w:val="%7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B2E776">
      <w:start w:val="1"/>
      <w:numFmt w:val="lowerLetter"/>
      <w:lvlText w:val="%8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E81872">
      <w:start w:val="1"/>
      <w:numFmt w:val="lowerRoman"/>
      <w:lvlText w:val="%9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9705AAC"/>
    <w:multiLevelType w:val="hybridMultilevel"/>
    <w:tmpl w:val="7C18337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C56CD"/>
    <w:multiLevelType w:val="hybridMultilevel"/>
    <w:tmpl w:val="7FB812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1000A"/>
    <w:multiLevelType w:val="hybridMultilevel"/>
    <w:tmpl w:val="8ACE64B6"/>
    <w:lvl w:ilvl="0" w:tplc="8C505732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14" w:hanging="360"/>
      </w:pPr>
    </w:lvl>
    <w:lvl w:ilvl="2" w:tplc="4009001B" w:tentative="1">
      <w:start w:val="1"/>
      <w:numFmt w:val="lowerRoman"/>
      <w:lvlText w:val="%3."/>
      <w:lvlJc w:val="right"/>
      <w:pPr>
        <w:ind w:left="2534" w:hanging="180"/>
      </w:pPr>
    </w:lvl>
    <w:lvl w:ilvl="3" w:tplc="4009000F" w:tentative="1">
      <w:start w:val="1"/>
      <w:numFmt w:val="decimal"/>
      <w:lvlText w:val="%4."/>
      <w:lvlJc w:val="left"/>
      <w:pPr>
        <w:ind w:left="3254" w:hanging="360"/>
      </w:pPr>
    </w:lvl>
    <w:lvl w:ilvl="4" w:tplc="40090019" w:tentative="1">
      <w:start w:val="1"/>
      <w:numFmt w:val="lowerLetter"/>
      <w:lvlText w:val="%5."/>
      <w:lvlJc w:val="left"/>
      <w:pPr>
        <w:ind w:left="3974" w:hanging="360"/>
      </w:pPr>
    </w:lvl>
    <w:lvl w:ilvl="5" w:tplc="4009001B" w:tentative="1">
      <w:start w:val="1"/>
      <w:numFmt w:val="lowerRoman"/>
      <w:lvlText w:val="%6."/>
      <w:lvlJc w:val="right"/>
      <w:pPr>
        <w:ind w:left="4694" w:hanging="180"/>
      </w:pPr>
    </w:lvl>
    <w:lvl w:ilvl="6" w:tplc="4009000F" w:tentative="1">
      <w:start w:val="1"/>
      <w:numFmt w:val="decimal"/>
      <w:lvlText w:val="%7."/>
      <w:lvlJc w:val="left"/>
      <w:pPr>
        <w:ind w:left="5414" w:hanging="360"/>
      </w:pPr>
    </w:lvl>
    <w:lvl w:ilvl="7" w:tplc="40090019" w:tentative="1">
      <w:start w:val="1"/>
      <w:numFmt w:val="lowerLetter"/>
      <w:lvlText w:val="%8."/>
      <w:lvlJc w:val="left"/>
      <w:pPr>
        <w:ind w:left="6134" w:hanging="360"/>
      </w:pPr>
    </w:lvl>
    <w:lvl w:ilvl="8" w:tplc="40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6">
    <w:nsid w:val="77694A15"/>
    <w:multiLevelType w:val="hybridMultilevel"/>
    <w:tmpl w:val="831EAE76"/>
    <w:lvl w:ilvl="0" w:tplc="0409000F">
      <w:start w:val="1"/>
      <w:numFmt w:val="decimal"/>
      <w:lvlText w:val="%1."/>
      <w:lvlJc w:val="left"/>
      <w:pPr>
        <w:ind w:left="461"/>
      </w:pPr>
      <w:rPr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B70FC9"/>
    <w:multiLevelType w:val="hybridMultilevel"/>
    <w:tmpl w:val="7ABAC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34A"/>
    <w:rsid w:val="000A3F38"/>
    <w:rsid w:val="001053DA"/>
    <w:rsid w:val="00105E0F"/>
    <w:rsid w:val="002227EA"/>
    <w:rsid w:val="0029507B"/>
    <w:rsid w:val="00386888"/>
    <w:rsid w:val="00397E5C"/>
    <w:rsid w:val="003F67F0"/>
    <w:rsid w:val="004B648E"/>
    <w:rsid w:val="006237C4"/>
    <w:rsid w:val="00637297"/>
    <w:rsid w:val="006E6402"/>
    <w:rsid w:val="00876948"/>
    <w:rsid w:val="0088134A"/>
    <w:rsid w:val="008F0FDD"/>
    <w:rsid w:val="00A347DF"/>
    <w:rsid w:val="00B30354"/>
    <w:rsid w:val="00B33682"/>
    <w:rsid w:val="00B5079F"/>
    <w:rsid w:val="00B66BC4"/>
    <w:rsid w:val="00B71BEA"/>
    <w:rsid w:val="00C5342C"/>
    <w:rsid w:val="00C92224"/>
    <w:rsid w:val="00CF7691"/>
    <w:rsid w:val="00CF779B"/>
    <w:rsid w:val="00D874F5"/>
    <w:rsid w:val="00DA2B6E"/>
    <w:rsid w:val="00E30301"/>
    <w:rsid w:val="00EA3950"/>
    <w:rsid w:val="00F16E23"/>
    <w:rsid w:val="00F61B10"/>
    <w:rsid w:val="00F9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950"/>
    <w:pPr>
      <w:spacing w:after="3" w:line="251" w:lineRule="auto"/>
      <w:ind w:left="39" w:hanging="1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"/>
      <w:ind w:right="58"/>
      <w:jc w:val="center"/>
      <w:outlineLvl w:val="0"/>
    </w:pPr>
    <w:rPr>
      <w:rFonts w:ascii="Times New Roman" w:eastAsia="Times New Roman" w:hAnsi="Times New Roman" w:cs="Times New Roman"/>
      <w:color w:val="000000"/>
      <w:sz w:val="1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18"/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EA39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950"/>
    <w:rPr>
      <w:rFonts w:ascii="Times New Roman" w:eastAsia="Times New Roman" w:hAnsi="Times New Roman" w:cs="Times New Roman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EA39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950"/>
    <w:rPr>
      <w:rFonts w:ascii="Times New Roman" w:eastAsia="Times New Roman" w:hAnsi="Times New Roman" w:cs="Times New Roman"/>
      <w:color w:val="000000"/>
      <w:sz w:val="18"/>
    </w:rPr>
  </w:style>
  <w:style w:type="paragraph" w:styleId="NoSpacing">
    <w:name w:val="No Spacing"/>
    <w:link w:val="NoSpacingChar"/>
    <w:qFormat/>
    <w:rsid w:val="00EA3950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NoSpacingChar">
    <w:name w:val="No Spacing Char"/>
    <w:basedOn w:val="DefaultParagraphFont"/>
    <w:link w:val="NoSpacing"/>
    <w:rsid w:val="00EA3950"/>
    <w:rPr>
      <w:rFonts w:ascii="Calibri" w:eastAsia="Times New Roman" w:hAnsi="Calibri" w:cs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EA3950"/>
    <w:pPr>
      <w:spacing w:after="160" w:line="259" w:lineRule="auto"/>
      <w:ind w:left="720" w:firstLine="0"/>
      <w:contextualSpacing/>
      <w:jc w:val="left"/>
    </w:pPr>
    <w:rPr>
      <w:rFonts w:ascii="Calibri" w:eastAsia="Calibri" w:hAnsi="Calibri" w:cs="Calibri"/>
      <w:sz w:val="22"/>
      <w:lang w:val="en-US" w:eastAsia="en-US"/>
    </w:rPr>
  </w:style>
  <w:style w:type="paragraph" w:customStyle="1" w:styleId="Default">
    <w:name w:val="Default"/>
    <w:rsid w:val="00D874F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79B"/>
    <w:rPr>
      <w:rFonts w:ascii="Tahoma" w:eastAsia="Times New Roman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5342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33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950"/>
    <w:pPr>
      <w:spacing w:after="3" w:line="251" w:lineRule="auto"/>
      <w:ind w:left="39" w:hanging="1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"/>
      <w:ind w:right="58"/>
      <w:jc w:val="center"/>
      <w:outlineLvl w:val="0"/>
    </w:pPr>
    <w:rPr>
      <w:rFonts w:ascii="Times New Roman" w:eastAsia="Times New Roman" w:hAnsi="Times New Roman" w:cs="Times New Roman"/>
      <w:color w:val="000000"/>
      <w:sz w:val="1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18"/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EA39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950"/>
    <w:rPr>
      <w:rFonts w:ascii="Times New Roman" w:eastAsia="Times New Roman" w:hAnsi="Times New Roman" w:cs="Times New Roman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EA39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950"/>
    <w:rPr>
      <w:rFonts w:ascii="Times New Roman" w:eastAsia="Times New Roman" w:hAnsi="Times New Roman" w:cs="Times New Roman"/>
      <w:color w:val="000000"/>
      <w:sz w:val="18"/>
    </w:rPr>
  </w:style>
  <w:style w:type="paragraph" w:styleId="NoSpacing">
    <w:name w:val="No Spacing"/>
    <w:link w:val="NoSpacingChar"/>
    <w:qFormat/>
    <w:rsid w:val="00EA3950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NoSpacingChar">
    <w:name w:val="No Spacing Char"/>
    <w:basedOn w:val="DefaultParagraphFont"/>
    <w:link w:val="NoSpacing"/>
    <w:rsid w:val="00EA3950"/>
    <w:rPr>
      <w:rFonts w:ascii="Calibri" w:eastAsia="Times New Roman" w:hAnsi="Calibri" w:cs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EA3950"/>
    <w:pPr>
      <w:spacing w:after="160" w:line="259" w:lineRule="auto"/>
      <w:ind w:left="720" w:firstLine="0"/>
      <w:contextualSpacing/>
      <w:jc w:val="left"/>
    </w:pPr>
    <w:rPr>
      <w:rFonts w:ascii="Calibri" w:eastAsia="Calibri" w:hAnsi="Calibri" w:cs="Calibri"/>
      <w:sz w:val="22"/>
      <w:lang w:val="en-US" w:eastAsia="en-US"/>
    </w:rPr>
  </w:style>
  <w:style w:type="paragraph" w:customStyle="1" w:styleId="Default">
    <w:name w:val="Default"/>
    <w:rsid w:val="00D874F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79B"/>
    <w:rPr>
      <w:rFonts w:ascii="Tahoma" w:eastAsia="Times New Roman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5342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33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ookmyfiber.bsnl.co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Tariff Circulars 20-21-22</vt:lpstr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Tariff Circulars 20-21-22</dc:title>
  <dc:creator>Admin</dc:creator>
  <cp:lastModifiedBy>IT-CELL</cp:lastModifiedBy>
  <cp:revision>7</cp:revision>
  <cp:lastPrinted>2024-09-30T07:32:00Z</cp:lastPrinted>
  <dcterms:created xsi:type="dcterms:W3CDTF">2024-11-21T11:02:00Z</dcterms:created>
  <dcterms:modified xsi:type="dcterms:W3CDTF">2024-11-21T11:18:00Z</dcterms:modified>
</cp:coreProperties>
</file>